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10F" w:rsidRPr="00A67475" w:rsidRDefault="00882A80">
      <w:pPr>
        <w:rPr>
          <w:rFonts w:ascii="Times New Roman" w:hAnsi="Times New Roman" w:cs="Times New Roman"/>
          <w:b/>
          <w:bCs/>
        </w:rPr>
      </w:pPr>
      <w:r w:rsidRPr="00882A80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</w:t>
      </w:r>
      <w:r w:rsidR="00B9510F" w:rsidRPr="00A67475">
        <w:rPr>
          <w:rFonts w:ascii="Times New Roman" w:hAnsi="Times New Roman" w:cs="Times New Roman"/>
          <w:b/>
          <w:bCs/>
        </w:rPr>
        <w:t xml:space="preserve">1. The E-Z Model </w:t>
      </w:r>
    </w:p>
    <w:p w:rsidR="00B9510F" w:rsidRDefault="00A67475">
      <w:pPr>
        <w:rPr>
          <w:b/>
          <w:bCs/>
        </w:rPr>
      </w:pPr>
      <w:r w:rsidRPr="00A67475">
        <w:rPr>
          <w:b/>
          <w:bCs/>
          <w:noProof/>
        </w:rPr>
        <w:drawing>
          <wp:inline distT="0" distB="0" distL="0" distR="0" wp14:anchorId="6BE8608E" wp14:editId="6F1A5FF9">
            <wp:extent cx="5760720" cy="4027805"/>
            <wp:effectExtent l="0" t="0" r="5080" b="0"/>
            <wp:docPr id="186463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324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0F" w:rsidRPr="00A67475" w:rsidRDefault="00A67475">
      <w:pPr>
        <w:rPr>
          <w:rFonts w:ascii="Times New Roman" w:hAnsi="Times New Roman" w:cs="Times New Roman"/>
          <w:sz w:val="21"/>
          <w:szCs w:val="21"/>
          <w:lang w:val="it-IT"/>
        </w:rPr>
      </w:pPr>
      <w:r w:rsidRPr="00A67475">
        <w:rPr>
          <w:rFonts w:ascii="Times New Roman" w:hAnsi="Times New Roman" w:cs="Times New Roman"/>
          <w:sz w:val="21"/>
          <w:szCs w:val="21"/>
          <w:lang w:val="it-IT"/>
        </w:rPr>
        <w:t>Created in BioRender. Cecchetti, S. (2026) https://BioRender.com/885uwuv</w:t>
      </w:r>
    </w:p>
    <w:p w:rsidR="00B9510F" w:rsidRPr="00A67475" w:rsidRDefault="00B9510F">
      <w:pPr>
        <w:rPr>
          <w:rFonts w:ascii="Times New Roman" w:hAnsi="Times New Roman" w:cs="Times New Roman"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B9510F" w:rsidRDefault="00B9510F">
      <w:pPr>
        <w:rPr>
          <w:b/>
          <w:bCs/>
          <w:lang w:val="it-IT"/>
        </w:rPr>
      </w:pPr>
    </w:p>
    <w:p w:rsidR="00A67475" w:rsidRPr="00A67475" w:rsidRDefault="00A67475">
      <w:pPr>
        <w:rPr>
          <w:b/>
          <w:bCs/>
          <w:lang w:val="it-IT"/>
        </w:rPr>
      </w:pPr>
    </w:p>
    <w:p w:rsidR="00B9510F" w:rsidRPr="00A67475" w:rsidRDefault="00B9510F">
      <w:pPr>
        <w:rPr>
          <w:b/>
          <w:bCs/>
          <w:lang w:val="it-IT"/>
        </w:rPr>
      </w:pPr>
    </w:p>
    <w:p w:rsidR="00600F68" w:rsidRPr="00A67475" w:rsidRDefault="00E63660">
      <w:pPr>
        <w:rPr>
          <w:rFonts w:ascii="Times New Roman" w:hAnsi="Times New Roman" w:cs="Times New Roman"/>
          <w:b/>
          <w:bCs/>
        </w:rPr>
      </w:pPr>
      <w:r w:rsidRPr="00882A80">
        <w:rPr>
          <w:rFonts w:ascii="Times New Roman" w:hAnsi="Times New Roman" w:cs="Times New Roman"/>
          <w:b/>
          <w:bCs/>
        </w:rPr>
        <w:t>Supplementary</w:t>
      </w:r>
      <w:r>
        <w:rPr>
          <w:rFonts w:ascii="Times New Roman" w:hAnsi="Times New Roman" w:cs="Times New Roman"/>
          <w:b/>
          <w:bCs/>
        </w:rPr>
        <w:t xml:space="preserve"> T</w:t>
      </w:r>
      <w:r>
        <w:rPr>
          <w:rFonts w:ascii="Times New Roman" w:hAnsi="Times New Roman" w:cs="Times New Roman" w:hint="eastAsia"/>
          <w:b/>
          <w:bCs/>
          <w:lang w:eastAsia="zh-CN"/>
        </w:rPr>
        <w:t>a</w:t>
      </w:r>
      <w:r>
        <w:rPr>
          <w:rFonts w:ascii="Times New Roman" w:hAnsi="Times New Roman" w:cs="Times New Roman"/>
          <w:b/>
          <w:bCs/>
          <w:lang w:eastAsia="zh-CN"/>
        </w:rPr>
        <w:t>b</w:t>
      </w:r>
      <w:r>
        <w:rPr>
          <w:rFonts w:ascii="Times New Roman" w:hAnsi="Times New Roman" w:cs="Times New Roman" w:hint="eastAsia"/>
          <w:b/>
          <w:bCs/>
          <w:lang w:eastAsia="zh-CN"/>
        </w:rPr>
        <w:t>l</w:t>
      </w:r>
      <w:r>
        <w:rPr>
          <w:rFonts w:ascii="Times New Roman" w:hAnsi="Times New Roman" w:cs="Times New Roman"/>
          <w:b/>
          <w:bCs/>
          <w:lang w:eastAsia="zh-CN"/>
        </w:rPr>
        <w:t xml:space="preserve">e </w:t>
      </w:r>
      <w:r>
        <w:rPr>
          <w:rFonts w:ascii="Times New Roman" w:hAnsi="Times New Roman" w:cs="Times New Roman"/>
          <w:b/>
          <w:bCs/>
        </w:rPr>
        <w:t>1</w:t>
      </w:r>
      <w:r w:rsidR="00F207F7" w:rsidRPr="00A67475">
        <w:rPr>
          <w:rFonts w:ascii="Times New Roman" w:hAnsi="Times New Roman" w:cs="Times New Roman"/>
          <w:b/>
          <w:bCs/>
        </w:rPr>
        <w:t>.</w:t>
      </w:r>
      <w:r w:rsidR="00185C2E" w:rsidRPr="00A67475">
        <w:rPr>
          <w:rFonts w:ascii="Times New Roman" w:hAnsi="Times New Roman" w:cs="Times New Roman"/>
          <w:b/>
          <w:bCs/>
        </w:rPr>
        <w:t xml:space="preserve"> </w:t>
      </w:r>
      <w:r w:rsidR="00600F68" w:rsidRPr="00A67475">
        <w:rPr>
          <w:rFonts w:ascii="Times New Roman" w:hAnsi="Times New Roman" w:cs="Times New Roman"/>
          <w:b/>
          <w:bCs/>
        </w:rPr>
        <w:t>Questions ITA/ENG</w:t>
      </w:r>
    </w:p>
    <w:p w:rsidR="00600F68" w:rsidRDefault="00600F68"/>
    <w:p w:rsidR="00600F68" w:rsidRDefault="00600F68">
      <w:r w:rsidRPr="00600F68">
        <w:rPr>
          <w:noProof/>
        </w:rPr>
        <w:drawing>
          <wp:inline distT="0" distB="0" distL="0" distR="0" wp14:anchorId="2F3D0A7C" wp14:editId="6150B907">
            <wp:extent cx="5760720" cy="2525395"/>
            <wp:effectExtent l="0" t="0" r="5080" b="1905"/>
            <wp:docPr id="53045127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512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F68" w:rsidRDefault="00600F68"/>
    <w:p w:rsidR="00600F68" w:rsidRDefault="00600F68"/>
    <w:tbl>
      <w:tblPr>
        <w:tblStyle w:val="a6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6237"/>
        <w:gridCol w:w="992"/>
        <w:gridCol w:w="992"/>
      </w:tblGrid>
      <w:tr w:rsidR="00B22AEF" w:rsidRPr="00B22AEF" w:rsidTr="00B22AEF">
        <w:trPr>
          <w:trHeight w:val="355"/>
        </w:trPr>
        <w:tc>
          <w:tcPr>
            <w:tcW w:w="9067" w:type="dxa"/>
            <w:gridSpan w:val="4"/>
            <w:tcBorders>
              <w:bottom w:val="single" w:sz="4" w:space="0" w:color="auto"/>
            </w:tcBorders>
          </w:tcPr>
          <w:p w:rsidR="00B22AEF" w:rsidRPr="00B22AEF" w:rsidRDefault="00B22AEF">
            <w:pPr>
              <w:rPr>
                <w:rFonts w:ascii="Times New Roman" w:hAnsi="Times New Roman" w:cs="Times New Roman"/>
                <w:b/>
                <w:bCs/>
              </w:rPr>
            </w:pPr>
            <w:r w:rsidRPr="00B22AEF">
              <w:rPr>
                <w:rFonts w:ascii="Times New Roman" w:hAnsi="Times New Roman" w:cs="Times New Roman"/>
                <w:b/>
                <w:bCs/>
              </w:rPr>
              <w:t>The sandwich</w:t>
            </w:r>
          </w:p>
        </w:tc>
      </w:tr>
      <w:tr w:rsidR="00B22AEF" w:rsidRPr="00B22AEF" w:rsidTr="00B22AEF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 w:rsidP="00600F68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1</w:t>
            </w:r>
          </w:p>
          <w:p w:rsidR="00632959" w:rsidRPr="00B22AEF" w:rsidRDefault="006329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 xml:space="preserve">Did Sandro drive his car to the city </w:t>
            </w:r>
            <w:proofErr w:type="spellStart"/>
            <w:r w:rsidRPr="00B22AEF">
              <w:rPr>
                <w:rFonts w:ascii="Times New Roman" w:hAnsi="Times New Roman" w:cs="Times New Roman"/>
              </w:rPr>
              <w:t>centre</w:t>
            </w:r>
            <w:proofErr w:type="spellEnd"/>
            <w:r w:rsidRPr="00B22AEF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 w:rsidP="008A7D1E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(DTS)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No</w:t>
            </w:r>
          </w:p>
        </w:tc>
      </w:tr>
      <w:tr w:rsidR="00B22AEF" w:rsidRPr="00B22AEF" w:rsidTr="00B22AEF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 w:rsidP="008A7D1E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 w:rsidP="008A7D1E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Was Sandro a young man?</w:t>
            </w:r>
          </w:p>
          <w:p w:rsidR="00632959" w:rsidRPr="00B22AEF" w:rsidRDefault="00632959" w:rsidP="008A7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 w:rsidP="008A7D1E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(DTI)</w:t>
            </w:r>
          </w:p>
          <w:p w:rsidR="00632959" w:rsidRPr="00B22AEF" w:rsidRDefault="00632959" w:rsidP="008A7D1E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 w:rsidP="008A7D1E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No</w:t>
            </w:r>
          </w:p>
        </w:tc>
      </w:tr>
      <w:tr w:rsidR="00B22AEF" w:rsidRPr="00B22AEF" w:rsidTr="00B22AEF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 w:rsidP="00600F68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3</w:t>
            </w:r>
          </w:p>
          <w:p w:rsidR="00632959" w:rsidRPr="00B22AEF" w:rsidRDefault="00632959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22AEF" w:rsidRPr="00B22AEF" w:rsidRDefault="00B22AEF" w:rsidP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 xml:space="preserve">Did Sandro pick up a watch at the </w:t>
            </w:r>
            <w:proofErr w:type="spellStart"/>
            <w:r w:rsidRPr="00B22AEF">
              <w:rPr>
                <w:rFonts w:ascii="Times New Roman" w:hAnsi="Times New Roman" w:cs="Times New Roman"/>
              </w:rPr>
              <w:t>jewellery</w:t>
            </w:r>
            <w:proofErr w:type="spellEnd"/>
            <w:r w:rsidRPr="00B22AEF">
              <w:rPr>
                <w:rFonts w:ascii="Times New Roman" w:hAnsi="Times New Roman" w:cs="Times New Roman"/>
              </w:rPr>
              <w:t xml:space="preserve"> shop?</w:t>
            </w:r>
          </w:p>
          <w:p w:rsidR="00632959" w:rsidRPr="00B22AEF" w:rsidRDefault="00632959" w:rsidP="00B22A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22AEF" w:rsidRPr="00B22AEF" w:rsidRDefault="00B22AEF" w:rsidP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(DTS)</w:t>
            </w:r>
          </w:p>
          <w:p w:rsidR="00632959" w:rsidRPr="00B22AEF" w:rsidRDefault="00632959" w:rsidP="00B22A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Yes</w:t>
            </w:r>
          </w:p>
        </w:tc>
      </w:tr>
      <w:tr w:rsidR="00B22AEF" w:rsidRPr="00B22AEF" w:rsidTr="00B22AEF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 w:rsidP="00600F68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4</w:t>
            </w:r>
          </w:p>
          <w:p w:rsidR="00632959" w:rsidRPr="00B22AEF" w:rsidRDefault="00632959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22AEF" w:rsidRPr="00B22AEF" w:rsidRDefault="00B22AEF" w:rsidP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Was Sandro looking for a place to eat?</w:t>
            </w:r>
          </w:p>
          <w:p w:rsidR="00632959" w:rsidRPr="00B22AEF" w:rsidRDefault="00632959" w:rsidP="00B22A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22AEF" w:rsidRPr="00B22AEF" w:rsidRDefault="00B22AEF" w:rsidP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(MIS)</w:t>
            </w:r>
          </w:p>
          <w:p w:rsidR="00632959" w:rsidRPr="00B22AEF" w:rsidRDefault="00632959" w:rsidP="00B22A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Yes</w:t>
            </w:r>
          </w:p>
        </w:tc>
      </w:tr>
      <w:tr w:rsidR="00B22AEF" w:rsidRPr="00B22AEF" w:rsidTr="00B22AEF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22AEF" w:rsidRPr="00B22AEF" w:rsidRDefault="00B22AEF" w:rsidP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Did Sandro have a degree?</w:t>
            </w:r>
          </w:p>
          <w:p w:rsidR="00632959" w:rsidRPr="00B22AEF" w:rsidRDefault="00632959" w:rsidP="00B22A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22AEF" w:rsidRPr="00B22AEF" w:rsidRDefault="00B22AEF" w:rsidP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(DTI)</w:t>
            </w:r>
          </w:p>
          <w:p w:rsidR="00632959" w:rsidRPr="00B22AEF" w:rsidRDefault="00632959" w:rsidP="00B22A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Yes</w:t>
            </w:r>
          </w:p>
        </w:tc>
      </w:tr>
      <w:tr w:rsidR="00B22AEF" w:rsidRPr="00B22AEF" w:rsidTr="00B22AEF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B22AEF" w:rsidP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Did Sandro go to a restaurant with writing on the window?</w:t>
            </w:r>
          </w:p>
          <w:p w:rsidR="00B22AEF" w:rsidRPr="00B22AEF" w:rsidRDefault="00B22AEF" w:rsidP="00B22A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B22AEF" w:rsidP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(MII)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Yes</w:t>
            </w:r>
          </w:p>
        </w:tc>
      </w:tr>
      <w:tr w:rsidR="00B22AEF" w:rsidRPr="00B22AEF" w:rsidTr="00B22AEF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 w:rsidP="008A7D1E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7</w:t>
            </w:r>
          </w:p>
          <w:p w:rsidR="00632959" w:rsidRPr="00B22AEF" w:rsidRDefault="00632959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B22AEF" w:rsidP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Did Sandro order a ham sandwich?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22AEF" w:rsidRPr="00B22AEF" w:rsidRDefault="00B22AEF" w:rsidP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(MIS)</w:t>
            </w:r>
          </w:p>
          <w:p w:rsidR="00632959" w:rsidRPr="00B22AEF" w:rsidRDefault="00632959" w:rsidP="00B22A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o</w:t>
            </w:r>
          </w:p>
        </w:tc>
      </w:tr>
      <w:tr w:rsidR="00B22AEF" w:rsidRPr="00B22AEF" w:rsidTr="00B22AEF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632959" w:rsidP="008A7D1E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8</w:t>
            </w:r>
          </w:p>
          <w:p w:rsidR="00632959" w:rsidRPr="00B22AEF" w:rsidRDefault="00632959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B22AEF" w:rsidRPr="00B22AEF" w:rsidRDefault="00B22AEF" w:rsidP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Did Sandro get the type of sandwich he ordered?</w:t>
            </w:r>
          </w:p>
          <w:p w:rsidR="00632959" w:rsidRPr="00B22AEF" w:rsidRDefault="00632959" w:rsidP="00B22A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22AEF" w:rsidRPr="00B22AEF" w:rsidRDefault="00B22AEF" w:rsidP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(MII)</w:t>
            </w:r>
          </w:p>
          <w:p w:rsidR="00632959" w:rsidRPr="00B22AEF" w:rsidRDefault="00632959" w:rsidP="00B22A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2959" w:rsidRPr="00B22AEF" w:rsidRDefault="00B22AEF">
            <w:pPr>
              <w:rPr>
                <w:rFonts w:ascii="Times New Roman" w:hAnsi="Times New Roman" w:cs="Times New Roman"/>
              </w:rPr>
            </w:pPr>
            <w:r w:rsidRPr="00B22AEF">
              <w:rPr>
                <w:rFonts w:ascii="Times New Roman" w:hAnsi="Times New Roman" w:cs="Times New Roman"/>
              </w:rPr>
              <w:t>No</w:t>
            </w:r>
          </w:p>
        </w:tc>
      </w:tr>
    </w:tbl>
    <w:p w:rsidR="00600F68" w:rsidRPr="00B22AEF" w:rsidRDefault="00600F68">
      <w:pPr>
        <w:rPr>
          <w:rFonts w:ascii="Times New Roman" w:hAnsi="Times New Roman" w:cs="Times New Roman"/>
        </w:rPr>
      </w:pPr>
    </w:p>
    <w:p w:rsidR="00600F68" w:rsidRPr="00B22AEF" w:rsidRDefault="00600F68" w:rsidP="00600F68">
      <w:pPr>
        <w:rPr>
          <w:rFonts w:ascii="Times New Roman" w:hAnsi="Times New Roman" w:cs="Times New Roman"/>
        </w:rPr>
      </w:pPr>
    </w:p>
    <w:p w:rsidR="00600F68" w:rsidRPr="00B22AEF" w:rsidRDefault="00600F68" w:rsidP="00600F68">
      <w:pPr>
        <w:rPr>
          <w:rFonts w:ascii="Times New Roman" w:hAnsi="Times New Roman" w:cs="Times New Roman"/>
        </w:rPr>
      </w:pPr>
    </w:p>
    <w:p w:rsidR="00600F68" w:rsidRDefault="00600F68" w:rsidP="00600F68">
      <w:r>
        <w:t xml:space="preserve"> </w:t>
      </w:r>
    </w:p>
    <w:p w:rsidR="00600F68" w:rsidRDefault="00600F68" w:rsidP="00600F68"/>
    <w:p w:rsidR="00600F68" w:rsidRDefault="00600F68" w:rsidP="00600F68">
      <w:r>
        <w:t xml:space="preserve"> </w:t>
      </w:r>
    </w:p>
    <w:p w:rsidR="00600F68" w:rsidRDefault="00600F68"/>
    <w:p w:rsidR="00600F68" w:rsidRDefault="00600F68"/>
    <w:p w:rsidR="00600F68" w:rsidRDefault="00600F68"/>
    <w:p w:rsidR="00600F68" w:rsidRDefault="00600F68"/>
    <w:p w:rsidR="00B22AEF" w:rsidRDefault="00B22AEF"/>
    <w:p w:rsidR="00B22AEF" w:rsidRDefault="00B22AEF"/>
    <w:p w:rsidR="00B22AEF" w:rsidRDefault="00B22AEF"/>
    <w:p w:rsidR="00B22AEF" w:rsidRDefault="00B22AEF"/>
    <w:p w:rsidR="00CE2CE4" w:rsidRPr="00B22AEF" w:rsidRDefault="00FE4182" w:rsidP="00CE2CE4">
      <w:pPr>
        <w:rPr>
          <w:b/>
          <w:bCs/>
        </w:rPr>
      </w:pPr>
      <w:r w:rsidRPr="00FE4182">
        <w:rPr>
          <w:b/>
          <w:bCs/>
        </w:rPr>
        <w:t>Supplementary Fig.</w:t>
      </w:r>
      <w:r>
        <w:rPr>
          <w:b/>
          <w:bCs/>
        </w:rPr>
        <w:t xml:space="preserve"> </w:t>
      </w:r>
      <w:r w:rsidR="00AE450C">
        <w:rPr>
          <w:b/>
          <w:bCs/>
        </w:rPr>
        <w:t>2</w:t>
      </w:r>
      <w:r w:rsidR="00CE2CE4" w:rsidRPr="00B22AEF">
        <w:rPr>
          <w:b/>
          <w:bCs/>
        </w:rPr>
        <w:t>. AOIs</w:t>
      </w:r>
    </w:p>
    <w:p w:rsidR="00CE2CE4" w:rsidRDefault="00CE2CE4" w:rsidP="00CE2CE4"/>
    <w:p w:rsidR="00CE2CE4" w:rsidRDefault="002B690B" w:rsidP="00CE2CE4">
      <w:r w:rsidRPr="0051612E">
        <w:rPr>
          <w:noProof/>
        </w:rPr>
        <w:drawing>
          <wp:inline distT="0" distB="0" distL="0" distR="0" wp14:anchorId="08BB5D5F" wp14:editId="16F9AD4D">
            <wp:extent cx="5760720" cy="6435725"/>
            <wp:effectExtent l="0" t="0" r="5080" b="3175"/>
            <wp:docPr id="174463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34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CE4" w:rsidRDefault="00CE2CE4" w:rsidP="00CE2CE4"/>
    <w:p w:rsidR="00CE2CE4" w:rsidRDefault="00CE2CE4" w:rsidP="00CE2CE4"/>
    <w:p w:rsidR="00CE2CE4" w:rsidRDefault="00CE2CE4" w:rsidP="00CE2CE4"/>
    <w:p w:rsidR="00CE2CE4" w:rsidRDefault="00CE2CE4"/>
    <w:p w:rsidR="00CE2CE4" w:rsidRDefault="00CE2CE4"/>
    <w:p w:rsidR="00CE2CE4" w:rsidRDefault="00CE2CE4"/>
    <w:p w:rsidR="00CE2CE4" w:rsidRDefault="00CE2CE4"/>
    <w:p w:rsidR="00CE2CE4" w:rsidRDefault="00CE2CE4"/>
    <w:p w:rsidR="00CE2CE4" w:rsidRDefault="00CE2CE4"/>
    <w:p w:rsidR="00CE2CE4" w:rsidRDefault="00CE2CE4"/>
    <w:p w:rsidR="00CE2CE4" w:rsidRDefault="00CE2CE4"/>
    <w:p w:rsidR="00E35C07" w:rsidRPr="00A67475" w:rsidRDefault="00CA4AAC">
      <w:pPr>
        <w:rPr>
          <w:rFonts w:ascii="Times New Roman" w:hAnsi="Times New Roman" w:cs="Times New Roman"/>
          <w:b/>
          <w:bCs/>
        </w:rPr>
      </w:pPr>
      <w:r w:rsidRPr="00CA4AAC">
        <w:rPr>
          <w:rFonts w:ascii="Times New Roman" w:hAnsi="Times New Roman" w:cs="Times New Roman"/>
          <w:b/>
          <w:bCs/>
        </w:rPr>
        <w:t xml:space="preserve">Supplementary </w:t>
      </w:r>
      <w:r>
        <w:rPr>
          <w:rFonts w:ascii="Times New Roman" w:hAnsi="Times New Roman" w:cs="Times New Roman"/>
          <w:b/>
          <w:bCs/>
        </w:rPr>
        <w:t xml:space="preserve">Table </w:t>
      </w:r>
      <w:r w:rsidR="00AE450C">
        <w:rPr>
          <w:rFonts w:ascii="Times New Roman" w:hAnsi="Times New Roman" w:cs="Times New Roman"/>
          <w:b/>
          <w:bCs/>
        </w:rPr>
        <w:t>2</w:t>
      </w:r>
      <w:r w:rsidR="00E35C07" w:rsidRPr="00A67475">
        <w:rPr>
          <w:rFonts w:ascii="Times New Roman" w:hAnsi="Times New Roman" w:cs="Times New Roman"/>
          <w:b/>
          <w:bCs/>
        </w:rPr>
        <w:t xml:space="preserve">. </w:t>
      </w:r>
      <w:r w:rsidR="00B9510F" w:rsidRPr="00A67475">
        <w:rPr>
          <w:rFonts w:ascii="Times New Roman" w:hAnsi="Times New Roman" w:cs="Times New Roman"/>
          <w:b/>
          <w:bCs/>
        </w:rPr>
        <w:t>Shapiro-Wilk test for normality</w:t>
      </w:r>
    </w:p>
    <w:tbl>
      <w:tblPr>
        <w:tblW w:w="0" w:type="auto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1275"/>
        <w:gridCol w:w="1701"/>
        <w:gridCol w:w="1701"/>
      </w:tblGrid>
      <w:tr w:rsidR="00E35C07" w:rsidRPr="00D2600B" w:rsidTr="00EB7671">
        <w:trPr>
          <w:trHeight w:val="600"/>
        </w:trPr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en-GB"/>
              </w:rPr>
              <w:t>Group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en-GB"/>
              </w:rPr>
              <w:t>Variable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en-GB"/>
              </w:rPr>
              <w:t>Shapiro test statistic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en-GB"/>
              </w:rPr>
              <w:t>Shapiro test p-value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tcBorders>
              <w:top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HC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Age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0.927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0.041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CI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Age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0.965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0.409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HC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Barthel (total)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0.491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0.000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CI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Barthel (total)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0.921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0.028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HC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CRI (total)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0.983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0.894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CI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CRI (total)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0.961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0.337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HC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Education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0.874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0.002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CI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Education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0.726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0.000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HC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FAB (adjusted)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0.945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0.125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CI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FAB (adjusted)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0.949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0.160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HC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GDS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0.803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0.000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CI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GDS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0.914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0.018</w:t>
            </w:r>
          </w:p>
        </w:tc>
      </w:tr>
      <w:tr w:rsidR="00E35C07" w:rsidRPr="00D2600B" w:rsidTr="00EB7671">
        <w:trPr>
          <w:trHeight w:val="390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HC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MMSE (adjusted)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0.978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0.775</w:t>
            </w:r>
          </w:p>
        </w:tc>
      </w:tr>
      <w:tr w:rsidR="00E35C07" w:rsidRPr="00D2600B" w:rsidTr="00EB7671">
        <w:trPr>
          <w:trHeight w:val="390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CI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MMSE (adjusted)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0.913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0.018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HC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AE2029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val="it-IT"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it-IT" w:eastAsia="en-GB"/>
              </w:rPr>
              <w:t xml:space="preserve">BANS </w:t>
            </w: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it-IT" w:eastAsia="en-GB"/>
              </w:rPr>
              <w:t xml:space="preserve"> </w:t>
            </w: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it-IT" w:eastAsia="en-GB"/>
              </w:rPr>
              <w:t xml:space="preserve">age </w:t>
            </w: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adjusted)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0.903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0.010</w:t>
            </w:r>
          </w:p>
        </w:tc>
      </w:tr>
      <w:tr w:rsidR="00E35C07" w:rsidRPr="00D2600B" w:rsidTr="00EB7671">
        <w:trPr>
          <w:trHeight w:val="195"/>
        </w:trPr>
        <w:tc>
          <w:tcPr>
            <w:tcW w:w="99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CI</w:t>
            </w:r>
          </w:p>
        </w:tc>
        <w:tc>
          <w:tcPr>
            <w:tcW w:w="127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it-IT" w:eastAsia="en-GB"/>
              </w:rPr>
              <w:t>RBANS</w:t>
            </w: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it-IT" w:eastAsia="en-GB"/>
              </w:rPr>
              <w:t>t</w:t>
            </w:r>
            <w:proofErr w:type="spellStart"/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otal</w:t>
            </w:r>
            <w:proofErr w:type="spellEnd"/>
          </w:p>
          <w:p w:rsidR="00E35C07" w:rsidRPr="00D2600B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it-IT" w:eastAsia="en-GB"/>
              </w:rPr>
              <w:t xml:space="preserve">age </w:t>
            </w: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adjusted)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0.948</w:t>
            </w:r>
          </w:p>
        </w:tc>
        <w:tc>
          <w:tcPr>
            <w:tcW w:w="1701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D2600B" w:rsidRDefault="00E35C07" w:rsidP="00EB7671">
            <w:pPr>
              <w:spacing w:after="75"/>
              <w:ind w:left="75"/>
              <w:jc w:val="right"/>
              <w:rPr>
                <w:rFonts w:ascii="Times New Roman" w:eastAsia="Times New Roman" w:hAnsi="Times New Roman" w:cs="Times New Roman"/>
                <w:lang w:eastAsia="en-GB"/>
              </w:rPr>
            </w:pPr>
            <w:r w:rsidRPr="00D2600B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0.152</w:t>
            </w:r>
          </w:p>
        </w:tc>
      </w:tr>
    </w:tbl>
    <w:p w:rsidR="00E35C07" w:rsidRDefault="00E35C07"/>
    <w:p w:rsidR="00E35C07" w:rsidRDefault="00E35C07"/>
    <w:p w:rsidR="00E35C07" w:rsidRDefault="00E35C07"/>
    <w:p w:rsidR="00E35C07" w:rsidRDefault="00E35C07"/>
    <w:p w:rsidR="00E35C07" w:rsidRPr="00A67475" w:rsidRDefault="00316A49">
      <w:pPr>
        <w:rPr>
          <w:rFonts w:ascii="Times New Roman" w:hAnsi="Times New Roman" w:cs="Times New Roman"/>
          <w:b/>
          <w:bCs/>
        </w:rPr>
      </w:pPr>
      <w:r w:rsidRPr="00CA4AAC">
        <w:rPr>
          <w:rFonts w:ascii="Times New Roman" w:hAnsi="Times New Roman" w:cs="Times New Roman"/>
          <w:b/>
          <w:bCs/>
        </w:rPr>
        <w:t xml:space="preserve">Supplementary </w:t>
      </w:r>
      <w:r>
        <w:rPr>
          <w:rFonts w:ascii="Times New Roman" w:hAnsi="Times New Roman" w:cs="Times New Roman"/>
          <w:b/>
          <w:bCs/>
        </w:rPr>
        <w:t xml:space="preserve">Table </w:t>
      </w:r>
      <w:r w:rsidR="00AE450C">
        <w:rPr>
          <w:rFonts w:ascii="Times New Roman" w:hAnsi="Times New Roman" w:cs="Times New Roman"/>
          <w:b/>
          <w:bCs/>
        </w:rPr>
        <w:t>3</w:t>
      </w:r>
      <w:r w:rsidR="00E35C07" w:rsidRPr="00A67475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B9510F" w:rsidRPr="00A67475">
        <w:rPr>
          <w:rFonts w:ascii="Times New Roman" w:hAnsi="Times New Roman" w:cs="Times New Roman"/>
          <w:b/>
          <w:bCs/>
        </w:rPr>
        <w:t>Levene’s</w:t>
      </w:r>
      <w:proofErr w:type="spellEnd"/>
      <w:r w:rsidR="00B9510F" w:rsidRPr="00A67475">
        <w:rPr>
          <w:rFonts w:ascii="Times New Roman" w:hAnsi="Times New Roman" w:cs="Times New Roman"/>
          <w:b/>
          <w:bCs/>
        </w:rPr>
        <w:t xml:space="preserve"> test for homogeneity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007"/>
        <w:gridCol w:w="1159"/>
        <w:gridCol w:w="1694"/>
        <w:gridCol w:w="1843"/>
      </w:tblGrid>
      <w:tr w:rsidR="00E35C07" w:rsidRPr="004D0F07" w:rsidTr="00EB7671">
        <w:trPr>
          <w:trHeight w:val="1215"/>
        </w:trPr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4D0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en-GB"/>
              </w:rPr>
              <w:t>Variable</w:t>
            </w:r>
          </w:p>
        </w:tc>
        <w:tc>
          <w:tcPr>
            <w:tcW w:w="1007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4D0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en-GB"/>
              </w:rPr>
              <w:t>Numerator df</w:t>
            </w:r>
          </w:p>
        </w:tc>
        <w:tc>
          <w:tcPr>
            <w:tcW w:w="1159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4D0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en-GB"/>
              </w:rPr>
              <w:t>Denominator df</w:t>
            </w:r>
          </w:p>
        </w:tc>
        <w:tc>
          <w:tcPr>
            <w:tcW w:w="1694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4D0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en-GB"/>
              </w:rPr>
              <w:t>Leven Test statistic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4D0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en-GB"/>
              </w:rPr>
              <w:t>Levene</w:t>
            </w:r>
            <w:proofErr w:type="spellEnd"/>
            <w:r w:rsidRPr="004D0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en-GB"/>
              </w:rPr>
              <w:t xml:space="preserve"> Test p-value</w:t>
            </w:r>
          </w:p>
        </w:tc>
      </w:tr>
      <w:tr w:rsidR="00E35C07" w:rsidRPr="004D0F07" w:rsidTr="00EB7671">
        <w:trPr>
          <w:trHeight w:val="360"/>
        </w:trPr>
        <w:tc>
          <w:tcPr>
            <w:tcW w:w="960" w:type="dxa"/>
            <w:tcBorders>
              <w:top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4D0F07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CRI</w:t>
            </w:r>
            <w:r w:rsidR="00B9510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q</w:t>
            </w:r>
            <w:proofErr w:type="spellEnd"/>
            <w:r w:rsidRPr="004D0F07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 xml:space="preserve"> (total)</w:t>
            </w:r>
          </w:p>
        </w:tc>
        <w:tc>
          <w:tcPr>
            <w:tcW w:w="1007" w:type="dxa"/>
            <w:tcBorders>
              <w:top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4D0F07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1159" w:type="dxa"/>
            <w:tcBorders>
              <w:top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4D0F07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58</w:t>
            </w:r>
          </w:p>
        </w:tc>
        <w:tc>
          <w:tcPr>
            <w:tcW w:w="1694" w:type="dxa"/>
            <w:tcBorders>
              <w:top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4D0F07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4.185</w:t>
            </w:r>
          </w:p>
        </w:tc>
        <w:tc>
          <w:tcPr>
            <w:tcW w:w="1843" w:type="dxa"/>
            <w:tcBorders>
              <w:top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4D0F07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0.045</w:t>
            </w:r>
          </w:p>
        </w:tc>
      </w:tr>
      <w:tr w:rsidR="00E35C07" w:rsidRPr="004D0F07" w:rsidTr="00EB7671">
        <w:trPr>
          <w:trHeight w:val="390"/>
        </w:trPr>
        <w:tc>
          <w:tcPr>
            <w:tcW w:w="960" w:type="dxa"/>
            <w:tcBorders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rPr>
                <w:rFonts w:ascii="Times New Roman" w:eastAsia="Times New Roman" w:hAnsi="Times New Roman" w:cs="Times New Roman"/>
                <w:lang w:eastAsia="en-GB"/>
              </w:rPr>
            </w:pPr>
            <w:r w:rsidRPr="004D0F07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FAB (adjusted)</w:t>
            </w:r>
          </w:p>
        </w:tc>
        <w:tc>
          <w:tcPr>
            <w:tcW w:w="1007" w:type="dxa"/>
            <w:tcBorders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4D0F07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1159" w:type="dxa"/>
            <w:tcBorders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4D0F07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58</w:t>
            </w:r>
          </w:p>
        </w:tc>
        <w:tc>
          <w:tcPr>
            <w:tcW w:w="1694" w:type="dxa"/>
            <w:tcBorders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4D0F07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7.044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5C07" w:rsidRPr="004D0F07" w:rsidRDefault="00E35C07" w:rsidP="00EB7671">
            <w:pPr>
              <w:spacing w:after="75"/>
              <w:ind w:left="75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 w:rsidRPr="004D0F07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en-GB"/>
              </w:rPr>
              <w:t>0.01</w:t>
            </w:r>
          </w:p>
        </w:tc>
      </w:tr>
    </w:tbl>
    <w:p w:rsidR="00E35C07" w:rsidRDefault="00E35C07"/>
    <w:p w:rsidR="00E35C07" w:rsidRDefault="00E35C07"/>
    <w:p w:rsidR="00E35C07" w:rsidRDefault="00E35C07"/>
    <w:p w:rsidR="00E35C07" w:rsidRDefault="00E35C07"/>
    <w:p w:rsidR="00E35C07" w:rsidRDefault="00E35C07"/>
    <w:p w:rsidR="00E35C07" w:rsidRDefault="00E35C07"/>
    <w:p w:rsidR="00E35C07" w:rsidRDefault="00E35C07">
      <w:pPr>
        <w:rPr>
          <w:rFonts w:ascii="Times New Roman" w:hAnsi="Times New Roman" w:cs="Times New Roman"/>
          <w:b/>
          <w:bCs/>
          <w:highlight w:val="yellow"/>
        </w:rPr>
      </w:pPr>
    </w:p>
    <w:p w:rsidR="00600F68" w:rsidRPr="00E35C07" w:rsidRDefault="00316A49">
      <w:pPr>
        <w:rPr>
          <w:rFonts w:ascii="Times New Roman" w:hAnsi="Times New Roman" w:cs="Times New Roman"/>
          <w:b/>
          <w:bCs/>
        </w:rPr>
      </w:pPr>
      <w:r w:rsidRPr="00CA4AAC">
        <w:rPr>
          <w:rFonts w:ascii="Times New Roman" w:hAnsi="Times New Roman" w:cs="Times New Roman"/>
          <w:b/>
          <w:bCs/>
        </w:rPr>
        <w:t xml:space="preserve">Supplementary </w:t>
      </w:r>
      <w:r>
        <w:rPr>
          <w:rFonts w:ascii="Times New Roman" w:hAnsi="Times New Roman" w:cs="Times New Roman"/>
          <w:b/>
          <w:bCs/>
        </w:rPr>
        <w:t xml:space="preserve">Table </w:t>
      </w:r>
      <w:r w:rsidR="008659DE">
        <w:rPr>
          <w:rFonts w:ascii="Times New Roman" w:hAnsi="Times New Roman" w:cs="Times New Roman"/>
          <w:b/>
          <w:bCs/>
        </w:rPr>
        <w:t>4</w:t>
      </w:r>
      <w:r w:rsidR="00600F68" w:rsidRPr="00E35C07">
        <w:rPr>
          <w:rFonts w:ascii="Times New Roman" w:hAnsi="Times New Roman" w:cs="Times New Roman"/>
          <w:b/>
          <w:bCs/>
        </w:rPr>
        <w:t xml:space="preserve">. </w:t>
      </w:r>
      <w:r w:rsidR="00CE2CE4" w:rsidRPr="00E35C07">
        <w:rPr>
          <w:rFonts w:ascii="Times New Roman" w:hAnsi="Times New Roman" w:cs="Times New Roman"/>
          <w:b/>
          <w:bCs/>
        </w:rPr>
        <w:t>TRE by type</w:t>
      </w: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316"/>
        <w:gridCol w:w="2147"/>
        <w:gridCol w:w="2270"/>
        <w:gridCol w:w="2025"/>
      </w:tblGrid>
      <w:tr w:rsidR="00E35C07" w:rsidRPr="00E35C07">
        <w:trPr>
          <w:tblHeader/>
          <w:jc w:val="center"/>
        </w:trPr>
        <w:tc>
          <w:tcPr>
            <w:tcW w:w="4463" w:type="dxa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95" w:type="dxa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Groups</w:t>
            </w:r>
          </w:p>
        </w:tc>
      </w:tr>
      <w:tr w:rsidR="00E35C07" w:rsidRPr="00E35C07">
        <w:trPr>
          <w:tblHeader/>
          <w:jc w:val="center"/>
        </w:trPr>
        <w:tc>
          <w:tcPr>
            <w:tcW w:w="2316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Reading Errors</w:t>
            </w:r>
          </w:p>
        </w:tc>
        <w:tc>
          <w:tcPr>
            <w:tcW w:w="2147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Overall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br/>
              <w:t>N = 60</w:t>
            </w:r>
          </w:p>
        </w:tc>
        <w:tc>
          <w:tcPr>
            <w:tcW w:w="2270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CI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br/>
              <w:t>N = 30</w:t>
            </w:r>
          </w:p>
        </w:tc>
        <w:tc>
          <w:tcPr>
            <w:tcW w:w="202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HC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br/>
              <w:t>N = 30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Mispronounced</w:t>
            </w:r>
          </w:p>
        </w:tc>
        <w:tc>
          <w:tcPr>
            <w:tcW w:w="2147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Mean (SD)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4.37 (6.69)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6.40 (8.84)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2.33 (2.09)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Median (Q1; Q3)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3.00 (2.00; 6.00)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5.00 (2.00; 7.00)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2.00 (1.00; 3.00)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Min; Max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50.00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50.00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8.00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Repetitions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Mean (SD)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1.10 (2.43)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1.63 (3.20)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0.57 (1.07)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Median (Q1; Q3)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 (0.00; 1.00)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 (0.00; 2.00)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 (0.00; 1.00)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Min; Max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13.00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13.00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4.00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Omissions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Mean (SD)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13.63 (30.06)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26.73 (38.50)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0.53 (1.01)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Median (Q1; Q3)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1.00 (0.00; 9.00)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9.00 (1.00; 28.00)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 (0.00; 1.00)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Min; Max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132.00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132.00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4.00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Excess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Mean (SD)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0.52 (1.77)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0.80 (2.44)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0.23 (0.50)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Median (Q1; Q3)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 (0.00; 0.00)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 (0.00; 1.00)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 (0.00; 0.00)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Min; Max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13.00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13.00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2.00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Substitutions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Mean (SD)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2.17 (5.44)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3.63 (7.45)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0.70 (0.60)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Median (Q1; Q3)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1.00 (0.00; 2.00)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1.50 (0.00; 4.00)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1.00 (0.00; 1.00)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Min; Max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41.00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41.00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2.00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Total Errors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Mean (SD)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21.75 (34.11)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39.13 (41.61)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4.37 (3.30)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Median (Q1; Q3)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8.00 (3.00; 22.50)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22.50 (9.00; 47.00)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3.00 (2.00; 7.00)</w:t>
            </w:r>
          </w:p>
        </w:tc>
      </w:tr>
      <w:tr w:rsidR="00E35C07" w:rsidRP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Min; Max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140.00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140.00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1.00; 14.00</w:t>
            </w:r>
          </w:p>
        </w:tc>
      </w:tr>
    </w:tbl>
    <w:p w:rsidR="00DE60F9" w:rsidRPr="00E35C07" w:rsidRDefault="00DE60F9"/>
    <w:p w:rsidR="00CE2CE4" w:rsidRPr="00E35C07" w:rsidRDefault="00CE2CE4"/>
    <w:p w:rsidR="00CE2CE4" w:rsidRDefault="00CE2CE4"/>
    <w:p w:rsidR="00E35C07" w:rsidRDefault="00E35C07"/>
    <w:p w:rsidR="00E35C07" w:rsidRPr="00E35C07" w:rsidRDefault="00E35C07"/>
    <w:p w:rsidR="00CE2CE4" w:rsidRPr="00E35C07" w:rsidRDefault="00CE2CE4" w:rsidP="00CE2CE4"/>
    <w:p w:rsidR="00CE2CE4" w:rsidRPr="00E35C07" w:rsidRDefault="00316A49" w:rsidP="00CE2CE4">
      <w:pPr>
        <w:rPr>
          <w:b/>
          <w:bCs/>
        </w:rPr>
      </w:pPr>
      <w:r w:rsidRPr="00316A49">
        <w:rPr>
          <w:b/>
          <w:bCs/>
        </w:rPr>
        <w:t xml:space="preserve">Supplementary Table </w:t>
      </w:r>
      <w:r w:rsidR="008659DE">
        <w:rPr>
          <w:b/>
          <w:bCs/>
        </w:rPr>
        <w:t>5</w:t>
      </w:r>
      <w:r w:rsidR="00CE2CE4" w:rsidRPr="00E35C07">
        <w:rPr>
          <w:b/>
          <w:bCs/>
        </w:rPr>
        <w:t>. TCE by type</w:t>
      </w:r>
    </w:p>
    <w:tbl>
      <w:tblPr>
        <w:tblW w:w="8758" w:type="dxa"/>
        <w:jc w:val="center"/>
        <w:tblLayout w:type="fixed"/>
        <w:tblLook w:val="0420" w:firstRow="1" w:lastRow="0" w:firstColumn="0" w:lastColumn="0" w:noHBand="0" w:noVBand="1"/>
      </w:tblPr>
      <w:tblGrid>
        <w:gridCol w:w="2316"/>
        <w:gridCol w:w="2147"/>
        <w:gridCol w:w="2270"/>
        <w:gridCol w:w="2025"/>
      </w:tblGrid>
      <w:tr w:rsidR="00E35C07" w:rsidRPr="00E35C07" w:rsidTr="00E35C07">
        <w:trPr>
          <w:tblHeader/>
          <w:jc w:val="center"/>
        </w:trPr>
        <w:tc>
          <w:tcPr>
            <w:tcW w:w="4463" w:type="dxa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95" w:type="dxa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Groups</w:t>
            </w:r>
          </w:p>
        </w:tc>
      </w:tr>
      <w:tr w:rsidR="00E35C07" w:rsidRPr="00E35C07" w:rsidTr="00E35C07">
        <w:trPr>
          <w:tblHeader/>
          <w:jc w:val="center"/>
        </w:trPr>
        <w:tc>
          <w:tcPr>
            <w:tcW w:w="2316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Characteristics</w:t>
            </w:r>
          </w:p>
        </w:tc>
        <w:tc>
          <w:tcPr>
            <w:tcW w:w="2147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Overall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br/>
              <w:t>N = 60</w:t>
            </w:r>
          </w:p>
        </w:tc>
        <w:tc>
          <w:tcPr>
            <w:tcW w:w="2270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CI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br/>
              <w:t>N = 30</w:t>
            </w:r>
          </w:p>
        </w:tc>
        <w:tc>
          <w:tcPr>
            <w:tcW w:w="202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HC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br/>
              <w:t>N = 30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Total Comprehension Errors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Mean (SD)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2.60 (1.49)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3.47 (1.38)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1.73 (1.01)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Median (Q1; Q3)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3.00 (1.00; 3.50)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3.00 (3.00; 4.00)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2.00 (1.00; 2.00)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Min; Max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8.00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1.00; 8.00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4.00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DTS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Mean (SD)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0.77 (0.53)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0.87 (0.57)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0.67 (0.48)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Median (Q1; Q3)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1.00 (0.00; 1.00)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1.00 (1.00; 1.00)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1.00 (0.00; 1.00)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Min; Max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2.00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2.00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1.00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DTI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Mean (SD)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1.03 (0.76)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1.27 (0.64)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0.80 (0.81)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Median (Q1; Q3)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1.00 (0.00; 2.00)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1.00 (1.00; 2.00)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1.00 (0.00; 1.00)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Min; Max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2.00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2.00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2.00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MIS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Mean (SD)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0.40 (0.59)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0.67 (0.66)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0.13 (0.35)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Median (Q1; Q3)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 (0.00; 1.00)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1.00 (0.00; 1.00)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 (0.00; 0.00)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Min; Max</w:t>
            </w:r>
          </w:p>
        </w:tc>
        <w:tc>
          <w:tcPr>
            <w:tcW w:w="214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2.00</w:t>
            </w:r>
          </w:p>
        </w:tc>
        <w:tc>
          <w:tcPr>
            <w:tcW w:w="22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2.00</w:t>
            </w:r>
          </w:p>
        </w:tc>
        <w:tc>
          <w:tcPr>
            <w:tcW w:w="20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1.00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MII</w:t>
            </w:r>
          </w:p>
        </w:tc>
        <w:tc>
          <w:tcPr>
            <w:tcW w:w="214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Mean (SD)</w:t>
            </w:r>
          </w:p>
        </w:tc>
        <w:tc>
          <w:tcPr>
            <w:tcW w:w="214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0.37 (0.55)</w:t>
            </w:r>
          </w:p>
        </w:tc>
        <w:tc>
          <w:tcPr>
            <w:tcW w:w="22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0.60 (0.62)</w:t>
            </w:r>
          </w:p>
        </w:tc>
        <w:tc>
          <w:tcPr>
            <w:tcW w:w="20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0.13 (0.35)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Median (Q1; Q3)</w:t>
            </w:r>
          </w:p>
        </w:tc>
        <w:tc>
          <w:tcPr>
            <w:tcW w:w="214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 (0.00; 1.00)</w:t>
            </w:r>
          </w:p>
        </w:tc>
        <w:tc>
          <w:tcPr>
            <w:tcW w:w="22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1.00 (0.00; 1.00)</w:t>
            </w:r>
          </w:p>
        </w:tc>
        <w:tc>
          <w:tcPr>
            <w:tcW w:w="20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 (0.00; 0.00)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Min; Max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2.00</w:t>
            </w:r>
          </w:p>
        </w:tc>
        <w:tc>
          <w:tcPr>
            <w:tcW w:w="2270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2.00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CE2CE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0.00; 1.00</w:t>
            </w:r>
          </w:p>
        </w:tc>
      </w:tr>
    </w:tbl>
    <w:p w:rsidR="00CE2CE4" w:rsidRPr="00E35C07" w:rsidRDefault="00CE2CE4" w:rsidP="00CE2CE4">
      <w:pPr>
        <w:rPr>
          <w:rFonts w:ascii="Times New Roman" w:hAnsi="Times New Roman" w:cs="Times New Roman"/>
        </w:rPr>
      </w:pPr>
    </w:p>
    <w:p w:rsidR="00CE2CE4" w:rsidRPr="00E35C07" w:rsidRDefault="00CE2CE4"/>
    <w:p w:rsidR="00CE2CE4" w:rsidRPr="00E35C07" w:rsidRDefault="00CE2CE4"/>
    <w:p w:rsidR="00CE2CE4" w:rsidRPr="00E35C07" w:rsidRDefault="00CE2CE4"/>
    <w:p w:rsidR="004D78C5" w:rsidRPr="00E35C07" w:rsidRDefault="004D78C5"/>
    <w:p w:rsidR="004D78C5" w:rsidRPr="00E35C07" w:rsidRDefault="004D78C5"/>
    <w:p w:rsidR="004D78C5" w:rsidRDefault="004D78C5"/>
    <w:p w:rsidR="00E35C07" w:rsidRPr="00E35C07" w:rsidRDefault="00E35C07"/>
    <w:p w:rsidR="004D78C5" w:rsidRDefault="004D78C5"/>
    <w:p w:rsidR="00E35C07" w:rsidRDefault="00E35C07"/>
    <w:p w:rsidR="00E35C07" w:rsidRPr="00E35C07" w:rsidRDefault="00E35C07"/>
    <w:p w:rsidR="00CE2CE4" w:rsidRPr="00E35C07" w:rsidRDefault="00CE2CE4"/>
    <w:p w:rsidR="00CE2CE4" w:rsidRPr="00E35C07" w:rsidRDefault="0045323D" w:rsidP="00CE2CE4">
      <w:pPr>
        <w:rPr>
          <w:b/>
          <w:bCs/>
        </w:rPr>
      </w:pPr>
      <w:r w:rsidRPr="0045323D">
        <w:rPr>
          <w:b/>
          <w:bCs/>
        </w:rPr>
        <w:t xml:space="preserve">Supplementary Table </w:t>
      </w:r>
      <w:r w:rsidR="008659DE">
        <w:rPr>
          <w:b/>
          <w:bCs/>
        </w:rPr>
        <w:t>6</w:t>
      </w:r>
      <w:r w:rsidR="00CE2CE4" w:rsidRPr="00E35C07">
        <w:rPr>
          <w:b/>
          <w:bCs/>
        </w:rPr>
        <w:t>. WPM</w:t>
      </w:r>
      <w:r w:rsidR="00E35C07">
        <w:rPr>
          <w:b/>
          <w:bCs/>
        </w:rPr>
        <w:t xml:space="preserve"> (audio)</w:t>
      </w:r>
    </w:p>
    <w:tbl>
      <w:tblPr>
        <w:tblW w:w="8758" w:type="dxa"/>
        <w:jc w:val="center"/>
        <w:tblLayout w:type="fixed"/>
        <w:tblLook w:val="0420" w:firstRow="1" w:lastRow="0" w:firstColumn="0" w:lastColumn="0" w:noHBand="0" w:noVBand="1"/>
      </w:tblPr>
      <w:tblGrid>
        <w:gridCol w:w="2316"/>
        <w:gridCol w:w="2147"/>
        <w:gridCol w:w="2270"/>
        <w:gridCol w:w="2025"/>
      </w:tblGrid>
      <w:tr w:rsidR="00E35C07" w:rsidRPr="00E35C07" w:rsidTr="00E35C07">
        <w:trPr>
          <w:tblHeader/>
          <w:jc w:val="center"/>
        </w:trPr>
        <w:tc>
          <w:tcPr>
            <w:tcW w:w="4463" w:type="dxa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295" w:type="dxa"/>
            <w:gridSpan w:val="2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Groups</w:t>
            </w:r>
          </w:p>
        </w:tc>
      </w:tr>
      <w:tr w:rsidR="00E35C07" w:rsidRPr="00E35C07" w:rsidTr="00E35C07">
        <w:trPr>
          <w:tblHeader/>
          <w:jc w:val="center"/>
        </w:trPr>
        <w:tc>
          <w:tcPr>
            <w:tcW w:w="2316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Characteristics</w:t>
            </w:r>
          </w:p>
        </w:tc>
        <w:tc>
          <w:tcPr>
            <w:tcW w:w="2147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Overall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br/>
              <w:t>N = 60</w:t>
            </w:r>
          </w:p>
        </w:tc>
        <w:tc>
          <w:tcPr>
            <w:tcW w:w="2270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CI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br/>
              <w:t>N = 30</w:t>
            </w:r>
          </w:p>
        </w:tc>
        <w:tc>
          <w:tcPr>
            <w:tcW w:w="2025" w:type="dxa"/>
            <w:tcBorders>
              <w:top w:val="single" w:sz="8" w:space="0" w:color="000000"/>
              <w:left w:val="none" w:sz="0" w:space="0" w:color="000000"/>
              <w:bottom w:val="single" w:sz="8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40" w:after="4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/>
                <w:color w:val="000000"/>
                <w:sz w:val="22"/>
                <w:szCs w:val="22"/>
              </w:rPr>
              <w:t>HC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 xml:space="preserve">  </w:t>
            </w: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br/>
              <w:t>N = 30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WPM</w:t>
            </w:r>
          </w:p>
        </w:tc>
        <w:tc>
          <w:tcPr>
            <w:tcW w:w="2147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Mean (SD)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101.07 (42.15)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75.67 (36.92)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126.48 (30.25)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Median (Q1; Q3)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107.30 (60.50; 136.05)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73.95 (53.00; 106.80)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135.10 (107.80; 146.30)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Min; Max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14.00; 178.00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14.00; 142.40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59.30; 178.00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Reading Total Time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Mean (SD)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115.73 (43.39)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140.50 (40.91)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90.97 (29.80)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Median (Q1; Q3)</w:t>
            </w:r>
          </w:p>
        </w:tc>
        <w:tc>
          <w:tcPr>
            <w:tcW w:w="2147" w:type="dxa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99.50 (78.50; 176.50)</w:t>
            </w:r>
          </w:p>
        </w:tc>
        <w:tc>
          <w:tcPr>
            <w:tcW w:w="2270" w:type="dxa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147.00 (100.00; 180.00)</w:t>
            </w:r>
          </w:p>
        </w:tc>
        <w:tc>
          <w:tcPr>
            <w:tcW w:w="2025" w:type="dxa"/>
            <w:tcBorders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79.00 (73.00; 99.00)</w:t>
            </w:r>
          </w:p>
        </w:tc>
      </w:tr>
      <w:tr w:rsidR="00E35C07" w:rsidRPr="00E35C07" w:rsidTr="00E35C07">
        <w:trPr>
          <w:jc w:val="center"/>
        </w:trPr>
        <w:tc>
          <w:tcPr>
            <w:tcW w:w="2316" w:type="dxa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300" w:right="100"/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bCs/>
                <w:color w:val="000000"/>
                <w:sz w:val="22"/>
                <w:szCs w:val="22"/>
              </w:rPr>
              <w:t>Min; Max</w:t>
            </w:r>
          </w:p>
        </w:tc>
        <w:tc>
          <w:tcPr>
            <w:tcW w:w="2147" w:type="dxa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60.00; 180.00</w:t>
            </w:r>
          </w:p>
        </w:tc>
        <w:tc>
          <w:tcPr>
            <w:tcW w:w="2270" w:type="dxa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75.00; 180.00</w:t>
            </w:r>
          </w:p>
        </w:tc>
        <w:tc>
          <w:tcPr>
            <w:tcW w:w="2025" w:type="dxa"/>
            <w:tcBorders>
              <w:bottom w:val="single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35C07" w:rsidRPr="00E35C07" w:rsidRDefault="00E35C07" w:rsidP="00754C0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/>
              <w:ind w:left="100" w:right="100"/>
              <w:jc w:val="center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E35C07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60.00; 180.00</w:t>
            </w:r>
          </w:p>
        </w:tc>
      </w:tr>
    </w:tbl>
    <w:p w:rsidR="00CE2CE4" w:rsidRPr="00E35C07" w:rsidRDefault="00CE2CE4" w:rsidP="00CE2CE4">
      <w:pPr>
        <w:rPr>
          <w:rFonts w:ascii="Times New Roman" w:hAnsi="Times New Roman" w:cs="Times New Roman"/>
        </w:rPr>
      </w:pPr>
    </w:p>
    <w:p w:rsidR="00CE2CE4" w:rsidRPr="00E35C07" w:rsidRDefault="00CE2CE4">
      <w:pPr>
        <w:rPr>
          <w:rFonts w:ascii="Times New Roman" w:hAnsi="Times New Roman" w:cs="Times New Roman"/>
        </w:rPr>
      </w:pPr>
    </w:p>
    <w:p w:rsidR="004D78C5" w:rsidRDefault="004D78C5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Default="00E35C07">
      <w:pPr>
        <w:rPr>
          <w:rFonts w:ascii="Times New Roman" w:hAnsi="Times New Roman" w:cs="Times New Roman"/>
        </w:rPr>
      </w:pPr>
    </w:p>
    <w:p w:rsidR="00E35C07" w:rsidRPr="00E35C07" w:rsidRDefault="00E35C07">
      <w:pPr>
        <w:rPr>
          <w:rFonts w:ascii="Times New Roman" w:hAnsi="Times New Roman" w:cs="Times New Roman"/>
        </w:rPr>
      </w:pPr>
    </w:p>
    <w:p w:rsidR="004D78C5" w:rsidRDefault="004D78C5"/>
    <w:p w:rsidR="004D78C5" w:rsidRDefault="004D78C5"/>
    <w:p w:rsidR="00E35C07" w:rsidRDefault="00E35C07" w:rsidP="00E35C07"/>
    <w:p w:rsidR="00E35C07" w:rsidRDefault="00E35C07" w:rsidP="00E35C07">
      <w:pPr>
        <w:rPr>
          <w:b/>
          <w:bCs/>
        </w:rPr>
      </w:pPr>
    </w:p>
    <w:p w:rsidR="00E35C07" w:rsidRDefault="00E35C07" w:rsidP="00E35C07">
      <w:pPr>
        <w:rPr>
          <w:b/>
          <w:bCs/>
        </w:rPr>
      </w:pPr>
    </w:p>
    <w:p w:rsidR="00E35C07" w:rsidRDefault="00E35C07"/>
    <w:p w:rsidR="00E35C07" w:rsidRDefault="00E35C07"/>
    <w:p w:rsidR="00E35C07" w:rsidRDefault="00E35C07"/>
    <w:p w:rsidR="004D78C5" w:rsidRDefault="004D78C5"/>
    <w:p w:rsidR="004D78C5" w:rsidRDefault="0045323D" w:rsidP="004D78C5">
      <w:pPr>
        <w:rPr>
          <w:b/>
          <w:bCs/>
        </w:rPr>
      </w:pPr>
      <w:r w:rsidRPr="0045323D">
        <w:rPr>
          <w:b/>
          <w:bCs/>
        </w:rPr>
        <w:t xml:space="preserve">Supplementary </w:t>
      </w:r>
      <w:r>
        <w:rPr>
          <w:b/>
          <w:bCs/>
        </w:rPr>
        <w:t>Fig.</w:t>
      </w:r>
      <w:r w:rsidRPr="0045323D">
        <w:rPr>
          <w:b/>
          <w:bCs/>
        </w:rPr>
        <w:t xml:space="preserve"> </w:t>
      </w:r>
      <w:r w:rsidR="0096680D">
        <w:rPr>
          <w:b/>
          <w:bCs/>
        </w:rPr>
        <w:t>3</w:t>
      </w:r>
      <w:bookmarkStart w:id="0" w:name="_GoBack"/>
      <w:bookmarkEnd w:id="0"/>
      <w:r w:rsidR="004D78C5" w:rsidRPr="00B9510F">
        <w:rPr>
          <w:b/>
          <w:bCs/>
        </w:rPr>
        <w:t>. Eye-Tracking metrics</w:t>
      </w:r>
    </w:p>
    <w:p w:rsidR="00B9510F" w:rsidRDefault="00B9510F" w:rsidP="004D78C5">
      <w:pPr>
        <w:rPr>
          <w:b/>
          <w:bCs/>
        </w:rPr>
      </w:pPr>
    </w:p>
    <w:p w:rsidR="00B9510F" w:rsidRPr="00185C2E" w:rsidRDefault="00B9510F" w:rsidP="004D78C5">
      <w:pPr>
        <w:rPr>
          <w:b/>
          <w:bCs/>
        </w:rPr>
      </w:pPr>
      <w:r w:rsidRPr="00B9510F">
        <w:rPr>
          <w:b/>
          <w:bCs/>
          <w:noProof/>
        </w:rPr>
        <w:drawing>
          <wp:inline distT="0" distB="0" distL="0" distR="0" wp14:anchorId="0E27030F" wp14:editId="604BAB1C">
            <wp:extent cx="5760720" cy="1570990"/>
            <wp:effectExtent l="0" t="0" r="5080" b="3810"/>
            <wp:docPr id="1258517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171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C2E" w:rsidRDefault="00185C2E" w:rsidP="004D78C5">
      <w:pPr>
        <w:rPr>
          <w:b/>
          <w:bCs/>
        </w:rPr>
      </w:pPr>
    </w:p>
    <w:p w:rsidR="004D78C5" w:rsidRDefault="004D78C5" w:rsidP="004D78C5">
      <w:pPr>
        <w:rPr>
          <w:b/>
          <w:bCs/>
        </w:rPr>
      </w:pPr>
    </w:p>
    <w:p w:rsidR="00185C2E" w:rsidRDefault="00185C2E" w:rsidP="00185C2E">
      <w:pPr>
        <w:jc w:val="center"/>
      </w:pPr>
    </w:p>
    <w:p w:rsidR="00185C2E" w:rsidRDefault="00185C2E" w:rsidP="004D78C5"/>
    <w:p w:rsidR="00185C2E" w:rsidRDefault="00185C2E" w:rsidP="004D78C5"/>
    <w:p w:rsidR="00185C2E" w:rsidRDefault="00185C2E" w:rsidP="004D78C5"/>
    <w:p w:rsidR="004D78C5" w:rsidRDefault="004D78C5" w:rsidP="00185C2E">
      <w:pPr>
        <w:jc w:val="center"/>
      </w:pPr>
    </w:p>
    <w:sectPr w:rsidR="004D78C5">
      <w:type w:val="continuous"/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4BA3" w:rsidRDefault="00FA4BA3" w:rsidP="00882A80">
      <w:r>
        <w:separator/>
      </w:r>
    </w:p>
  </w:endnote>
  <w:endnote w:type="continuationSeparator" w:id="0">
    <w:p w:rsidR="00FA4BA3" w:rsidRDefault="00FA4BA3" w:rsidP="00882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4BA3" w:rsidRDefault="00FA4BA3" w:rsidP="00882A80">
      <w:r>
        <w:separator/>
      </w:r>
    </w:p>
  </w:footnote>
  <w:footnote w:type="continuationSeparator" w:id="0">
    <w:p w:rsidR="00FA4BA3" w:rsidRDefault="00FA4BA3" w:rsidP="00882A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925FD"/>
    <w:multiLevelType w:val="multilevel"/>
    <w:tmpl w:val="88F45F08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B882B35"/>
    <w:multiLevelType w:val="multilevel"/>
    <w:tmpl w:val="6F30E7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EFC3234"/>
    <w:multiLevelType w:val="multilevel"/>
    <w:tmpl w:val="0A8631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0FA"/>
    <w:rsid w:val="000A09CE"/>
    <w:rsid w:val="00185C2E"/>
    <w:rsid w:val="002B690B"/>
    <w:rsid w:val="00316A49"/>
    <w:rsid w:val="003649AF"/>
    <w:rsid w:val="0045323D"/>
    <w:rsid w:val="004660FA"/>
    <w:rsid w:val="004D78C5"/>
    <w:rsid w:val="00600F68"/>
    <w:rsid w:val="00632959"/>
    <w:rsid w:val="008659DE"/>
    <w:rsid w:val="00882A80"/>
    <w:rsid w:val="008A7D1E"/>
    <w:rsid w:val="0096680D"/>
    <w:rsid w:val="00A67475"/>
    <w:rsid w:val="00A80A4B"/>
    <w:rsid w:val="00AE450C"/>
    <w:rsid w:val="00AF2CB8"/>
    <w:rsid w:val="00B22AEF"/>
    <w:rsid w:val="00B9510F"/>
    <w:rsid w:val="00CA4AAC"/>
    <w:rsid w:val="00CE2CE4"/>
    <w:rsid w:val="00DE60F9"/>
    <w:rsid w:val="00E35C07"/>
    <w:rsid w:val="00E63660"/>
    <w:rsid w:val="00F207F7"/>
    <w:rsid w:val="00FA4BA3"/>
    <w:rsid w:val="00FE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3BB69C"/>
  <w15:docId w15:val="{3DC09E19-3C49-2D4C-9D2F-5A5C7E608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2E65"/>
    <w:pPr>
      <w:keepNext/>
      <w:keepLines/>
      <w:numPr>
        <w:numId w:val="3"/>
      </w:numPr>
      <w:pBdr>
        <w:bottom w:val="single" w:sz="4" w:space="1" w:color="auto"/>
      </w:pBdr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2E65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2E65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nfasigrassetto1">
    <w:name w:val="Enfasi (grassetto)1"/>
    <w:basedOn w:val="a0"/>
    <w:uiPriority w:val="1"/>
    <w:qFormat/>
    <w:rsid w:val="007B3E96"/>
    <w:rPr>
      <w:b/>
    </w:rPr>
  </w:style>
  <w:style w:type="paragraph" w:customStyle="1" w:styleId="centered">
    <w:name w:val="centered"/>
    <w:basedOn w:val="a"/>
    <w:qFormat/>
    <w:rsid w:val="001D75AB"/>
    <w:pPr>
      <w:jc w:val="center"/>
    </w:pPr>
  </w:style>
  <w:style w:type="table" w:customStyle="1" w:styleId="tabletemplate">
    <w:name w:val="table_template"/>
    <w:basedOn w:val="a1"/>
    <w:uiPriority w:val="59"/>
    <w:rsid w:val="00F12158"/>
    <w:pPr>
      <w:jc w:val="right"/>
    </w:pPr>
    <w:tblPr>
      <w:jc w:val="center"/>
      <w:tblBorders>
        <w:top w:val="single" w:sz="8" w:space="0" w:color="auto"/>
        <w:bottom w:val="single" w:sz="8" w:space="0" w:color="auto"/>
        <w:insideH w:val="single" w:sz="8" w:space="0" w:color="auto"/>
      </w:tblBorders>
    </w:tblPr>
    <w:trPr>
      <w:jc w:val="center"/>
    </w:trPr>
    <w:tblStylePr w:type="firstRow">
      <w:rPr>
        <w:b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2">
    <w:name w:val="Light List Accent 2"/>
    <w:basedOn w:val="a1"/>
    <w:uiPriority w:val="61"/>
    <w:rsid w:val="00FC557F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362E6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362E6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标题 3 字符"/>
    <w:basedOn w:val="a0"/>
    <w:link w:val="3"/>
    <w:uiPriority w:val="9"/>
    <w:semiHidden/>
    <w:rsid w:val="00362E65"/>
    <w:rPr>
      <w:rFonts w:asciiTheme="majorHAnsi" w:eastAsiaTheme="majorEastAsia" w:hAnsiTheme="majorHAnsi" w:cstheme="majorBidi"/>
      <w:b/>
      <w:bCs/>
    </w:rPr>
  </w:style>
  <w:style w:type="paragraph" w:customStyle="1" w:styleId="ImageCaption">
    <w:name w:val="Image Caption"/>
    <w:basedOn w:val="a"/>
    <w:qFormat/>
    <w:rsid w:val="00AE18EF"/>
    <w:pPr>
      <w:jc w:val="center"/>
    </w:pPr>
    <w:rPr>
      <w:b/>
      <w:i/>
    </w:rPr>
  </w:style>
  <w:style w:type="paragraph" w:customStyle="1" w:styleId="TableCaption">
    <w:name w:val="Table Caption"/>
    <w:basedOn w:val="ImageCaption"/>
    <w:qFormat/>
    <w:rsid w:val="00AE18EF"/>
  </w:style>
  <w:style w:type="table" w:styleId="a3">
    <w:name w:val="Table Professional"/>
    <w:basedOn w:val="a1"/>
    <w:uiPriority w:val="99"/>
    <w:semiHidden/>
    <w:unhideWhenUsed/>
    <w:rsid w:val="00C31EE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paragraph" w:styleId="TOC1">
    <w:name w:val="toc 1"/>
    <w:basedOn w:val="a"/>
    <w:next w:val="a"/>
    <w:autoRedefine/>
    <w:uiPriority w:val="39"/>
    <w:unhideWhenUsed/>
    <w:rsid w:val="00FB63E7"/>
    <w:pPr>
      <w:spacing w:after="100"/>
    </w:pPr>
  </w:style>
  <w:style w:type="paragraph" w:styleId="TOC2">
    <w:name w:val="toc 2"/>
    <w:basedOn w:val="a"/>
    <w:next w:val="a"/>
    <w:autoRedefine/>
    <w:uiPriority w:val="39"/>
    <w:unhideWhenUsed/>
    <w:rsid w:val="00FB63E7"/>
    <w:pPr>
      <w:spacing w:after="100"/>
      <w:ind w:left="240"/>
    </w:pPr>
  </w:style>
  <w:style w:type="paragraph" w:styleId="a4">
    <w:name w:val="Balloon Text"/>
    <w:basedOn w:val="a"/>
    <w:link w:val="a5"/>
    <w:uiPriority w:val="99"/>
    <w:semiHidden/>
    <w:unhideWhenUsed/>
    <w:rsid w:val="00FB63E7"/>
    <w:rPr>
      <w:rFonts w:ascii="Lucida Grande" w:hAnsi="Lucida Grande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FB63E7"/>
    <w:rPr>
      <w:rFonts w:ascii="Lucida Grande" w:hAnsi="Lucida Grande"/>
      <w:sz w:val="18"/>
      <w:szCs w:val="18"/>
    </w:rPr>
  </w:style>
  <w:style w:type="character" w:customStyle="1" w:styleId="referenceid">
    <w:name w:val="reference_id"/>
    <w:basedOn w:val="a0"/>
    <w:uiPriority w:val="1"/>
    <w:rsid w:val="00457CF1"/>
    <w:rPr>
      <w:vertAlign w:val="superscript"/>
    </w:rPr>
  </w:style>
  <w:style w:type="paragraph" w:customStyle="1" w:styleId="graphictitle">
    <w:name w:val="graphic title"/>
    <w:basedOn w:val="ImageCaption"/>
    <w:next w:val="a"/>
    <w:rsid w:val="0035500D"/>
  </w:style>
  <w:style w:type="paragraph" w:customStyle="1" w:styleId="tabletitle">
    <w:name w:val="table title"/>
    <w:basedOn w:val="TableCaption"/>
    <w:next w:val="a"/>
    <w:rsid w:val="00901463"/>
  </w:style>
  <w:style w:type="table" w:styleId="a6">
    <w:name w:val="Table Grid"/>
    <w:basedOn w:val="a1"/>
    <w:uiPriority w:val="59"/>
    <w:rsid w:val="00600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82A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82A8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82A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882A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636</Words>
  <Characters>3631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4259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</dc:creator>
  <cp:keywords/>
  <dc:description/>
  <cp:lastModifiedBy>Rita</cp:lastModifiedBy>
  <cp:revision>9</cp:revision>
  <dcterms:created xsi:type="dcterms:W3CDTF">2026-03-30T01:27:00Z</dcterms:created>
  <dcterms:modified xsi:type="dcterms:W3CDTF">2026-05-25T02:35:00Z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741b7266-fe59-4a26-bc80-11afd91739af</vt:lpwstr>
  </property>
</Properties>
</file>